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47" w:rsidRDefault="00442A47" w:rsidP="00D00CA1">
      <w:pPr>
        <w:jc w:val="center"/>
        <w:rPr>
          <w:rFonts w:ascii="Times New Roman" w:hAnsi="Times New Roman" w:cs="Times New Roman"/>
          <w:b/>
          <w:sz w:val="24"/>
        </w:rPr>
      </w:pPr>
    </w:p>
    <w:p w:rsidR="00442A47" w:rsidRDefault="00442A47" w:rsidP="00D00CA1">
      <w:pPr>
        <w:jc w:val="center"/>
        <w:rPr>
          <w:rFonts w:ascii="Times New Roman" w:hAnsi="Times New Roman" w:cs="Times New Roman"/>
          <w:b/>
          <w:sz w:val="24"/>
        </w:rPr>
      </w:pPr>
    </w:p>
    <w:p w:rsidR="00547477" w:rsidRDefault="00083200" w:rsidP="00D00CA1">
      <w:pPr>
        <w:jc w:val="center"/>
        <w:rPr>
          <w:rFonts w:ascii="Times New Roman" w:hAnsi="Times New Roman" w:cs="Times New Roman"/>
          <w:b/>
          <w:sz w:val="24"/>
        </w:rPr>
      </w:pPr>
      <w:r w:rsidRPr="00867ED2">
        <w:rPr>
          <w:rFonts w:ascii="Times New Roman" w:hAnsi="Times New Roman" w:cs="Times New Roman"/>
          <w:b/>
          <w:sz w:val="24"/>
        </w:rPr>
        <w:t xml:space="preserve">Аннотация </w:t>
      </w:r>
    </w:p>
    <w:p w:rsidR="00083200" w:rsidRPr="00867ED2" w:rsidRDefault="00547477" w:rsidP="00D00C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программу учебного предмета</w:t>
      </w:r>
      <w:r w:rsidR="00083200" w:rsidRPr="00867ED2">
        <w:rPr>
          <w:rFonts w:ascii="Times New Roman" w:hAnsi="Times New Roman" w:cs="Times New Roman"/>
          <w:b/>
          <w:sz w:val="24"/>
        </w:rPr>
        <w:t xml:space="preserve"> «</w:t>
      </w:r>
      <w:r w:rsidR="00D75CE5" w:rsidRPr="00867ED2">
        <w:rPr>
          <w:rFonts w:ascii="Times New Roman" w:hAnsi="Times New Roman" w:cs="Times New Roman"/>
          <w:b/>
          <w:sz w:val="24"/>
        </w:rPr>
        <w:t>Ансамбль</w:t>
      </w:r>
      <w:r w:rsidR="00083200" w:rsidRPr="00867ED2">
        <w:rPr>
          <w:rFonts w:ascii="Times New Roman" w:hAnsi="Times New Roman" w:cs="Times New Roman"/>
          <w:b/>
          <w:sz w:val="24"/>
        </w:rPr>
        <w:t>»</w:t>
      </w:r>
    </w:p>
    <w:p w:rsidR="00442A47" w:rsidRDefault="00442A47" w:rsidP="00442A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442A47" w:rsidRDefault="00442A47" w:rsidP="00442A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Духовые и ударные инструменты</w:t>
      </w:r>
      <w:r>
        <w:rPr>
          <w:rFonts w:ascii="Times New Roman" w:hAnsi="Times New Roman" w:cs="Times New Roman"/>
          <w:b/>
          <w:sz w:val="24"/>
        </w:rPr>
        <w:t>»</w:t>
      </w:r>
    </w:p>
    <w:p w:rsidR="00442A47" w:rsidRDefault="00442A47" w:rsidP="00442A4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83200" w:rsidRPr="00867ED2" w:rsidRDefault="00083200" w:rsidP="00D00CA1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867ED2">
        <w:rPr>
          <w:rFonts w:ascii="Times New Roman" w:hAnsi="Times New Roman" w:cs="Times New Roman"/>
          <w:sz w:val="24"/>
        </w:rPr>
        <w:t>Разработчик</w:t>
      </w:r>
      <w:r w:rsidR="00D75CE5" w:rsidRPr="00867ED2">
        <w:rPr>
          <w:rFonts w:ascii="Times New Roman" w:hAnsi="Times New Roman" w:cs="Times New Roman"/>
          <w:sz w:val="24"/>
        </w:rPr>
        <w:t>и</w:t>
      </w:r>
      <w:r w:rsidRPr="00867ED2">
        <w:rPr>
          <w:rFonts w:ascii="Times New Roman" w:hAnsi="Times New Roman" w:cs="Times New Roman"/>
          <w:sz w:val="24"/>
        </w:rPr>
        <w:t xml:space="preserve"> – старший  преподаватель  ЗРК РФ </w:t>
      </w:r>
      <w:proofErr w:type="spellStart"/>
      <w:r w:rsidRPr="00867ED2">
        <w:rPr>
          <w:rFonts w:ascii="Times New Roman" w:hAnsi="Times New Roman" w:cs="Times New Roman"/>
          <w:sz w:val="24"/>
        </w:rPr>
        <w:t>Кискачи</w:t>
      </w:r>
      <w:proofErr w:type="spellEnd"/>
      <w:r w:rsidRPr="00867ED2">
        <w:rPr>
          <w:rFonts w:ascii="Times New Roman" w:hAnsi="Times New Roman" w:cs="Times New Roman"/>
          <w:sz w:val="24"/>
        </w:rPr>
        <w:t xml:space="preserve"> А.Ю. (флейта,                  </w:t>
      </w:r>
      <w:proofErr w:type="spellStart"/>
      <w:r w:rsidRPr="00867ED2">
        <w:rPr>
          <w:rFonts w:ascii="Times New Roman" w:hAnsi="Times New Roman" w:cs="Times New Roman"/>
          <w:sz w:val="24"/>
        </w:rPr>
        <w:t>блокфлейта</w:t>
      </w:r>
      <w:proofErr w:type="spellEnd"/>
      <w:r w:rsidRPr="00867ED2">
        <w:rPr>
          <w:rFonts w:ascii="Times New Roman" w:hAnsi="Times New Roman" w:cs="Times New Roman"/>
          <w:sz w:val="24"/>
        </w:rPr>
        <w:t>)</w:t>
      </w:r>
      <w:proofErr w:type="gramStart"/>
      <w:r w:rsidR="00D75CE5" w:rsidRPr="00867ED2">
        <w:rPr>
          <w:rFonts w:ascii="Times New Roman" w:hAnsi="Times New Roman" w:cs="Times New Roman"/>
          <w:sz w:val="24"/>
        </w:rPr>
        <w:t xml:space="preserve"> ,</w:t>
      </w:r>
      <w:proofErr w:type="gramEnd"/>
      <w:r w:rsidR="00D75CE5" w:rsidRPr="00867ED2">
        <w:rPr>
          <w:rFonts w:ascii="Times New Roman" w:hAnsi="Times New Roman" w:cs="Times New Roman"/>
          <w:sz w:val="24"/>
        </w:rPr>
        <w:t xml:space="preserve"> преподаватель ударных инструментов Лауреат премии правительства «За </w:t>
      </w:r>
      <w:proofErr w:type="spellStart"/>
      <w:r w:rsidR="00D75CE5" w:rsidRPr="00867ED2">
        <w:rPr>
          <w:rFonts w:ascii="Times New Roman" w:hAnsi="Times New Roman" w:cs="Times New Roman"/>
          <w:sz w:val="24"/>
        </w:rPr>
        <w:t>гуманизацию</w:t>
      </w:r>
      <w:proofErr w:type="spellEnd"/>
      <w:r w:rsidR="00D75CE5" w:rsidRPr="00867ED2">
        <w:rPr>
          <w:rFonts w:ascii="Times New Roman" w:hAnsi="Times New Roman" w:cs="Times New Roman"/>
          <w:sz w:val="24"/>
        </w:rPr>
        <w:t xml:space="preserve"> школы» Никифоров А.Я (ударные инструменты)., </w:t>
      </w:r>
      <w:proofErr w:type="spellStart"/>
      <w:r w:rsidR="00D75CE5" w:rsidRPr="00867ED2">
        <w:rPr>
          <w:rFonts w:ascii="Times New Roman" w:hAnsi="Times New Roman" w:cs="Times New Roman"/>
          <w:sz w:val="24"/>
        </w:rPr>
        <w:t>Дудик</w:t>
      </w:r>
      <w:proofErr w:type="spellEnd"/>
      <w:r w:rsidR="00D75CE5" w:rsidRPr="00867ED2">
        <w:rPr>
          <w:rFonts w:ascii="Times New Roman" w:hAnsi="Times New Roman" w:cs="Times New Roman"/>
          <w:sz w:val="24"/>
        </w:rPr>
        <w:t xml:space="preserve"> В.Р.(саксофон) </w:t>
      </w:r>
    </w:p>
    <w:p w:rsidR="00083200" w:rsidRPr="00867ED2" w:rsidRDefault="00083200" w:rsidP="003811E0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867ED2">
        <w:rPr>
          <w:rFonts w:ascii="Times New Roman" w:hAnsi="Times New Roman" w:cs="Times New Roman"/>
          <w:sz w:val="24"/>
        </w:rPr>
        <w:t>Учебный  предмет  «</w:t>
      </w:r>
      <w:r w:rsidR="00D75CE5" w:rsidRPr="00867ED2">
        <w:rPr>
          <w:rFonts w:ascii="Times New Roman" w:hAnsi="Times New Roman" w:cs="Times New Roman"/>
          <w:sz w:val="24"/>
        </w:rPr>
        <w:t>Ансамбль</w:t>
      </w:r>
      <w:r w:rsidRPr="00867ED2">
        <w:rPr>
          <w:rFonts w:ascii="Times New Roman" w:hAnsi="Times New Roman" w:cs="Times New Roman"/>
          <w:sz w:val="24"/>
        </w:rPr>
        <w:t>»  является  обязательным в ДПОП  входит в предметную область «Музыкальное исполнительство». Он неразрывно связан с другими  предметами</w:t>
      </w:r>
      <w:proofErr w:type="gramStart"/>
      <w:r w:rsidRPr="00867ED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67ED2">
        <w:rPr>
          <w:rFonts w:ascii="Times New Roman" w:hAnsi="Times New Roman" w:cs="Times New Roman"/>
          <w:sz w:val="24"/>
        </w:rPr>
        <w:t xml:space="preserve"> </w:t>
      </w:r>
      <w:r w:rsidR="00C87169">
        <w:rPr>
          <w:rFonts w:ascii="Times New Roman" w:hAnsi="Times New Roman" w:cs="Times New Roman"/>
          <w:sz w:val="24"/>
        </w:rPr>
        <w:t>«</w:t>
      </w:r>
      <w:r w:rsidR="00D75CE5" w:rsidRPr="00867ED2">
        <w:rPr>
          <w:rFonts w:ascii="Times New Roman" w:hAnsi="Times New Roman" w:cs="Times New Roman"/>
          <w:sz w:val="24"/>
        </w:rPr>
        <w:t>Специальность</w:t>
      </w:r>
      <w:r w:rsidR="00C87169">
        <w:rPr>
          <w:rFonts w:ascii="Times New Roman" w:hAnsi="Times New Roman" w:cs="Times New Roman"/>
          <w:sz w:val="24"/>
        </w:rPr>
        <w:t>»</w:t>
      </w:r>
      <w:r w:rsidRPr="00867ED2">
        <w:rPr>
          <w:rFonts w:ascii="Times New Roman" w:hAnsi="Times New Roman" w:cs="Times New Roman"/>
          <w:sz w:val="24"/>
        </w:rPr>
        <w:t xml:space="preserve">, </w:t>
      </w:r>
      <w:r w:rsidR="00C87169">
        <w:rPr>
          <w:rFonts w:ascii="Times New Roman" w:hAnsi="Times New Roman" w:cs="Times New Roman"/>
          <w:sz w:val="24"/>
        </w:rPr>
        <w:t>«</w:t>
      </w:r>
      <w:r w:rsidRPr="00867ED2">
        <w:rPr>
          <w:rFonts w:ascii="Times New Roman" w:hAnsi="Times New Roman" w:cs="Times New Roman"/>
          <w:sz w:val="24"/>
        </w:rPr>
        <w:t>Оркестр</w:t>
      </w:r>
      <w:r w:rsidR="00C87169">
        <w:rPr>
          <w:rFonts w:ascii="Times New Roman" w:hAnsi="Times New Roman" w:cs="Times New Roman"/>
          <w:sz w:val="24"/>
        </w:rPr>
        <w:t>»</w:t>
      </w:r>
      <w:r w:rsidRPr="00867ED2">
        <w:rPr>
          <w:rFonts w:ascii="Times New Roman" w:hAnsi="Times New Roman" w:cs="Times New Roman"/>
          <w:sz w:val="24"/>
        </w:rPr>
        <w:t xml:space="preserve">, </w:t>
      </w:r>
      <w:r w:rsidR="00C87169">
        <w:rPr>
          <w:rFonts w:ascii="Times New Roman" w:hAnsi="Times New Roman" w:cs="Times New Roman"/>
          <w:sz w:val="24"/>
        </w:rPr>
        <w:t>«</w:t>
      </w:r>
      <w:r w:rsidRPr="00867ED2">
        <w:rPr>
          <w:rFonts w:ascii="Times New Roman" w:hAnsi="Times New Roman" w:cs="Times New Roman"/>
          <w:sz w:val="24"/>
        </w:rPr>
        <w:t>Хоровой класс</w:t>
      </w:r>
      <w:r w:rsidR="00C87169">
        <w:rPr>
          <w:rFonts w:ascii="Times New Roman" w:hAnsi="Times New Roman" w:cs="Times New Roman"/>
          <w:sz w:val="24"/>
        </w:rPr>
        <w:t>», «</w:t>
      </w:r>
      <w:r w:rsidRPr="00867ED2">
        <w:rPr>
          <w:rFonts w:ascii="Times New Roman" w:hAnsi="Times New Roman" w:cs="Times New Roman"/>
          <w:sz w:val="24"/>
        </w:rPr>
        <w:t>Сольфеджио</w:t>
      </w:r>
      <w:r w:rsidR="00C87169">
        <w:rPr>
          <w:rFonts w:ascii="Times New Roman" w:hAnsi="Times New Roman" w:cs="Times New Roman"/>
          <w:sz w:val="24"/>
        </w:rPr>
        <w:t>»</w:t>
      </w:r>
      <w:r w:rsidRPr="00867ED2">
        <w:rPr>
          <w:rFonts w:ascii="Times New Roman" w:hAnsi="Times New Roman" w:cs="Times New Roman"/>
          <w:sz w:val="24"/>
        </w:rPr>
        <w:t xml:space="preserve">, </w:t>
      </w:r>
      <w:r w:rsidR="00C87169">
        <w:rPr>
          <w:rFonts w:ascii="Times New Roman" w:hAnsi="Times New Roman" w:cs="Times New Roman"/>
          <w:sz w:val="24"/>
        </w:rPr>
        <w:t>«</w:t>
      </w:r>
      <w:r w:rsidRPr="00867ED2">
        <w:rPr>
          <w:rFonts w:ascii="Times New Roman" w:hAnsi="Times New Roman" w:cs="Times New Roman"/>
          <w:sz w:val="24"/>
        </w:rPr>
        <w:t>Слушание музыки</w:t>
      </w:r>
      <w:r w:rsidR="00C87169">
        <w:rPr>
          <w:rFonts w:ascii="Times New Roman" w:hAnsi="Times New Roman" w:cs="Times New Roman"/>
          <w:sz w:val="24"/>
        </w:rPr>
        <w:t>»</w:t>
      </w:r>
      <w:r w:rsidRPr="00867ED2">
        <w:rPr>
          <w:rFonts w:ascii="Times New Roman" w:hAnsi="Times New Roman" w:cs="Times New Roman"/>
          <w:sz w:val="24"/>
        </w:rPr>
        <w:t xml:space="preserve">, </w:t>
      </w:r>
      <w:r w:rsidR="00C87169">
        <w:rPr>
          <w:rFonts w:ascii="Times New Roman" w:hAnsi="Times New Roman" w:cs="Times New Roman"/>
          <w:sz w:val="24"/>
        </w:rPr>
        <w:t>«</w:t>
      </w:r>
      <w:r w:rsidRPr="00867ED2">
        <w:rPr>
          <w:rFonts w:ascii="Times New Roman" w:hAnsi="Times New Roman" w:cs="Times New Roman"/>
          <w:sz w:val="24"/>
        </w:rPr>
        <w:t>Музыкальная литература</w:t>
      </w:r>
      <w:r w:rsidR="00C87169">
        <w:rPr>
          <w:rFonts w:ascii="Times New Roman" w:hAnsi="Times New Roman" w:cs="Times New Roman"/>
          <w:sz w:val="24"/>
        </w:rPr>
        <w:t>»</w:t>
      </w:r>
      <w:r w:rsidRPr="00867ED2">
        <w:rPr>
          <w:rFonts w:ascii="Times New Roman" w:hAnsi="Times New Roman" w:cs="Times New Roman"/>
          <w:sz w:val="24"/>
        </w:rPr>
        <w:t>. Предмет  «</w:t>
      </w:r>
      <w:r w:rsidR="00D75CE5" w:rsidRPr="00867ED2">
        <w:rPr>
          <w:rFonts w:ascii="Times New Roman" w:hAnsi="Times New Roman" w:cs="Times New Roman"/>
          <w:sz w:val="24"/>
        </w:rPr>
        <w:t>Ансамбль</w:t>
      </w:r>
      <w:r w:rsidRPr="00867ED2">
        <w:rPr>
          <w:rFonts w:ascii="Times New Roman" w:hAnsi="Times New Roman" w:cs="Times New Roman"/>
          <w:sz w:val="24"/>
        </w:rPr>
        <w:t xml:space="preserve">» направлен на приобретение учащимися знаний и умения играть </w:t>
      </w:r>
      <w:r w:rsidR="00D75CE5" w:rsidRPr="00867ED2">
        <w:rPr>
          <w:rFonts w:ascii="Times New Roman" w:hAnsi="Times New Roman" w:cs="Times New Roman"/>
          <w:sz w:val="24"/>
        </w:rPr>
        <w:t>вместе с</w:t>
      </w:r>
      <w:r w:rsidR="00C87169">
        <w:rPr>
          <w:rFonts w:ascii="Times New Roman" w:hAnsi="Times New Roman" w:cs="Times New Roman"/>
          <w:sz w:val="24"/>
        </w:rPr>
        <w:t xml:space="preserve"> </w:t>
      </w:r>
      <w:r w:rsidR="00D75CE5" w:rsidRPr="00867ED2">
        <w:rPr>
          <w:rFonts w:ascii="Times New Roman" w:hAnsi="Times New Roman" w:cs="Times New Roman"/>
          <w:sz w:val="24"/>
        </w:rPr>
        <w:t>другими учащимися или с педагогом</w:t>
      </w:r>
      <w:r w:rsidRPr="00867ED2">
        <w:rPr>
          <w:rFonts w:ascii="Times New Roman" w:hAnsi="Times New Roman" w:cs="Times New Roman"/>
          <w:sz w:val="24"/>
        </w:rPr>
        <w:t>, развити</w:t>
      </w:r>
      <w:r w:rsidR="00D75CE5" w:rsidRPr="00867ED2">
        <w:rPr>
          <w:rFonts w:ascii="Times New Roman" w:hAnsi="Times New Roman" w:cs="Times New Roman"/>
          <w:sz w:val="24"/>
        </w:rPr>
        <w:t>е</w:t>
      </w:r>
      <w:r w:rsidRPr="00867ED2">
        <w:rPr>
          <w:rFonts w:ascii="Times New Roman" w:hAnsi="Times New Roman" w:cs="Times New Roman"/>
          <w:sz w:val="24"/>
        </w:rPr>
        <w:t xml:space="preserve"> творческих способностей, получени</w:t>
      </w:r>
      <w:r w:rsidR="00D75CE5" w:rsidRPr="00867ED2">
        <w:rPr>
          <w:rFonts w:ascii="Times New Roman" w:hAnsi="Times New Roman" w:cs="Times New Roman"/>
          <w:sz w:val="24"/>
        </w:rPr>
        <w:t>е</w:t>
      </w:r>
      <w:r w:rsidRPr="00867ED2">
        <w:rPr>
          <w:rFonts w:ascii="Times New Roman" w:hAnsi="Times New Roman" w:cs="Times New Roman"/>
          <w:sz w:val="24"/>
        </w:rPr>
        <w:t xml:space="preserve"> художественного образования, эстетического  и духовно-нравственного воспитания.</w:t>
      </w:r>
    </w:p>
    <w:p w:rsidR="00E4752D" w:rsidRPr="00867ED2" w:rsidRDefault="00083200" w:rsidP="00D00CA1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867ED2">
        <w:rPr>
          <w:rFonts w:ascii="Times New Roman" w:hAnsi="Times New Roman" w:cs="Times New Roman"/>
          <w:sz w:val="24"/>
        </w:rPr>
        <w:t>Срок освоения учебной программы «</w:t>
      </w:r>
      <w:r w:rsidR="00D75CE5" w:rsidRPr="00867ED2">
        <w:rPr>
          <w:rFonts w:ascii="Times New Roman" w:hAnsi="Times New Roman" w:cs="Times New Roman"/>
          <w:sz w:val="24"/>
        </w:rPr>
        <w:t xml:space="preserve">Ансамбль </w:t>
      </w:r>
      <w:r w:rsidRPr="00867ED2">
        <w:rPr>
          <w:rFonts w:ascii="Times New Roman" w:hAnsi="Times New Roman" w:cs="Times New Roman"/>
          <w:sz w:val="24"/>
        </w:rPr>
        <w:t xml:space="preserve">»  составляет </w:t>
      </w:r>
      <w:r w:rsidR="00D75CE5" w:rsidRPr="00867ED2">
        <w:rPr>
          <w:rFonts w:ascii="Times New Roman" w:hAnsi="Times New Roman" w:cs="Times New Roman"/>
          <w:sz w:val="24"/>
        </w:rPr>
        <w:t>5</w:t>
      </w:r>
      <w:r w:rsidRPr="00867ED2">
        <w:rPr>
          <w:rFonts w:ascii="Times New Roman" w:hAnsi="Times New Roman" w:cs="Times New Roman"/>
          <w:sz w:val="24"/>
        </w:rPr>
        <w:t xml:space="preserve"> лет  </w:t>
      </w:r>
      <w:r w:rsidR="00D75CE5" w:rsidRPr="00867ED2">
        <w:rPr>
          <w:rFonts w:ascii="Times New Roman" w:hAnsi="Times New Roman" w:cs="Times New Roman"/>
          <w:sz w:val="24"/>
        </w:rPr>
        <w:t>с 4 по 8 класс</w:t>
      </w:r>
      <w:r w:rsidR="00C87169">
        <w:rPr>
          <w:rFonts w:ascii="Times New Roman" w:hAnsi="Times New Roman" w:cs="Times New Roman"/>
          <w:sz w:val="24"/>
        </w:rPr>
        <w:t xml:space="preserve">. </w:t>
      </w:r>
      <w:r w:rsidR="00E4752D" w:rsidRPr="00867ED2">
        <w:rPr>
          <w:rFonts w:ascii="Times New Roman" w:hAnsi="Times New Roman" w:cs="Times New Roman"/>
          <w:sz w:val="24"/>
        </w:rPr>
        <w:t xml:space="preserve">При 5 летнем сроке </w:t>
      </w:r>
      <w:r w:rsidR="00C87169">
        <w:rPr>
          <w:rFonts w:ascii="Times New Roman" w:hAnsi="Times New Roman" w:cs="Times New Roman"/>
          <w:sz w:val="24"/>
        </w:rPr>
        <w:t>обучения –4 года (с 2 по5 классы).</w:t>
      </w:r>
      <w:r w:rsidRPr="00867ED2">
        <w:rPr>
          <w:rFonts w:ascii="Times New Roman" w:hAnsi="Times New Roman" w:cs="Times New Roman"/>
          <w:sz w:val="24"/>
        </w:rPr>
        <w:t xml:space="preserve">  Форма проведения учебного занятия—индивидуальный урок</w:t>
      </w:r>
      <w:proofErr w:type="gramStart"/>
      <w:r w:rsidRPr="00867ED2">
        <w:rPr>
          <w:rFonts w:ascii="Times New Roman" w:hAnsi="Times New Roman" w:cs="Times New Roman"/>
          <w:sz w:val="24"/>
        </w:rPr>
        <w:t xml:space="preserve"> .</w:t>
      </w:r>
      <w:proofErr w:type="gramEnd"/>
      <w:r w:rsidRPr="00867ED2">
        <w:rPr>
          <w:rFonts w:ascii="Times New Roman" w:hAnsi="Times New Roman" w:cs="Times New Roman"/>
          <w:sz w:val="24"/>
        </w:rPr>
        <w:t xml:space="preserve"> </w:t>
      </w:r>
    </w:p>
    <w:p w:rsidR="00083200" w:rsidRPr="00867ED2" w:rsidRDefault="00083200" w:rsidP="00D00CA1">
      <w:pPr>
        <w:spacing w:line="360" w:lineRule="auto"/>
        <w:rPr>
          <w:rFonts w:ascii="Times New Roman" w:hAnsi="Times New Roman" w:cs="Times New Roman"/>
          <w:sz w:val="24"/>
        </w:rPr>
      </w:pPr>
      <w:r w:rsidRPr="00867ED2">
        <w:rPr>
          <w:rFonts w:ascii="Times New Roman" w:hAnsi="Times New Roman" w:cs="Times New Roman"/>
          <w:sz w:val="24"/>
        </w:rPr>
        <w:t xml:space="preserve">Занятия проходят в соответствии с </w:t>
      </w:r>
      <w:proofErr w:type="gramStart"/>
      <w:r w:rsidRPr="00867ED2">
        <w:rPr>
          <w:rFonts w:ascii="Times New Roman" w:hAnsi="Times New Roman" w:cs="Times New Roman"/>
          <w:sz w:val="24"/>
        </w:rPr>
        <w:t>учебным</w:t>
      </w:r>
      <w:proofErr w:type="gramEnd"/>
      <w:r w:rsidRPr="00867ED2">
        <w:rPr>
          <w:rFonts w:ascii="Times New Roman" w:hAnsi="Times New Roman" w:cs="Times New Roman"/>
          <w:sz w:val="24"/>
        </w:rPr>
        <w:t xml:space="preserve"> планом—</w:t>
      </w:r>
      <w:r w:rsidR="00E4752D" w:rsidRPr="00867ED2">
        <w:rPr>
          <w:rFonts w:ascii="Times New Roman" w:hAnsi="Times New Roman" w:cs="Times New Roman"/>
          <w:sz w:val="24"/>
        </w:rPr>
        <w:t>одно</w:t>
      </w:r>
      <w:r w:rsidRPr="00867ED2">
        <w:rPr>
          <w:rFonts w:ascii="Times New Roman" w:hAnsi="Times New Roman" w:cs="Times New Roman"/>
          <w:sz w:val="24"/>
        </w:rPr>
        <w:t xml:space="preserve"> заняти</w:t>
      </w:r>
      <w:r w:rsidR="00E4752D" w:rsidRPr="00867ED2">
        <w:rPr>
          <w:rFonts w:ascii="Times New Roman" w:hAnsi="Times New Roman" w:cs="Times New Roman"/>
          <w:sz w:val="24"/>
        </w:rPr>
        <w:t>е</w:t>
      </w:r>
      <w:r w:rsidRPr="00867ED2">
        <w:rPr>
          <w:rFonts w:ascii="Times New Roman" w:hAnsi="Times New Roman" w:cs="Times New Roman"/>
          <w:sz w:val="24"/>
        </w:rPr>
        <w:t xml:space="preserve"> в неделю. Продолжительность - академический час.</w:t>
      </w:r>
    </w:p>
    <w:p w:rsidR="00C67DC4" w:rsidRPr="00867ED2" w:rsidRDefault="00083200" w:rsidP="00D00CA1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867ED2">
        <w:rPr>
          <w:rFonts w:ascii="Times New Roman" w:hAnsi="Times New Roman" w:cs="Times New Roman"/>
          <w:sz w:val="24"/>
        </w:rPr>
        <w:t xml:space="preserve">Процесс </w:t>
      </w:r>
      <w:r w:rsidR="00E4752D" w:rsidRPr="00867ED2">
        <w:rPr>
          <w:rFonts w:ascii="Times New Roman" w:hAnsi="Times New Roman" w:cs="Times New Roman"/>
          <w:sz w:val="24"/>
        </w:rPr>
        <w:t>освоения програм</w:t>
      </w:r>
      <w:r w:rsidR="00D00CA1">
        <w:rPr>
          <w:rFonts w:ascii="Times New Roman" w:hAnsi="Times New Roman" w:cs="Times New Roman"/>
          <w:sz w:val="24"/>
        </w:rPr>
        <w:t>м</w:t>
      </w:r>
      <w:r w:rsidR="00E4752D" w:rsidRPr="00867ED2">
        <w:rPr>
          <w:rFonts w:ascii="Times New Roman" w:hAnsi="Times New Roman" w:cs="Times New Roman"/>
          <w:sz w:val="24"/>
        </w:rPr>
        <w:t xml:space="preserve">ы </w:t>
      </w:r>
      <w:r w:rsidRPr="00867ED2">
        <w:rPr>
          <w:rFonts w:ascii="Times New Roman" w:hAnsi="Times New Roman" w:cs="Times New Roman"/>
          <w:sz w:val="24"/>
        </w:rPr>
        <w:t xml:space="preserve">включает в себя </w:t>
      </w:r>
      <w:r w:rsidR="00E4752D" w:rsidRPr="00867ED2">
        <w:rPr>
          <w:rFonts w:ascii="Times New Roman" w:hAnsi="Times New Roman" w:cs="Times New Roman"/>
          <w:sz w:val="24"/>
        </w:rPr>
        <w:t>обеспечение целостного художественн</w:t>
      </w:r>
      <w:proofErr w:type="gramStart"/>
      <w:r w:rsidR="00E4752D" w:rsidRPr="00867ED2">
        <w:rPr>
          <w:rFonts w:ascii="Times New Roman" w:hAnsi="Times New Roman" w:cs="Times New Roman"/>
          <w:sz w:val="24"/>
        </w:rPr>
        <w:t>о-</w:t>
      </w:r>
      <w:proofErr w:type="gramEnd"/>
      <w:r w:rsidR="00E4752D" w:rsidRPr="00867ED2">
        <w:rPr>
          <w:rFonts w:ascii="Times New Roman" w:hAnsi="Times New Roman" w:cs="Times New Roman"/>
          <w:sz w:val="24"/>
        </w:rPr>
        <w:t xml:space="preserve"> эстетического развития личности учащегося </w:t>
      </w:r>
      <w:r w:rsidRPr="00867ED2">
        <w:rPr>
          <w:rFonts w:ascii="Times New Roman" w:hAnsi="Times New Roman" w:cs="Times New Roman"/>
          <w:sz w:val="24"/>
        </w:rPr>
        <w:t>при</w:t>
      </w:r>
      <w:r w:rsidR="00C67DC4" w:rsidRPr="00867ED2">
        <w:rPr>
          <w:rFonts w:ascii="Times New Roman" w:hAnsi="Times New Roman" w:cs="Times New Roman"/>
          <w:sz w:val="24"/>
        </w:rPr>
        <w:t>менения</w:t>
      </w:r>
      <w:r w:rsidRPr="00867ED2">
        <w:rPr>
          <w:rFonts w:ascii="Times New Roman" w:hAnsi="Times New Roman" w:cs="Times New Roman"/>
          <w:sz w:val="24"/>
        </w:rPr>
        <w:t xml:space="preserve">  знания музыкальной грамоты, умени</w:t>
      </w:r>
      <w:r w:rsidR="00C67DC4" w:rsidRPr="00867ED2">
        <w:rPr>
          <w:rFonts w:ascii="Times New Roman" w:hAnsi="Times New Roman" w:cs="Times New Roman"/>
          <w:sz w:val="24"/>
        </w:rPr>
        <w:t>я</w:t>
      </w:r>
      <w:r w:rsidRPr="00867ED2">
        <w:rPr>
          <w:rFonts w:ascii="Times New Roman" w:hAnsi="Times New Roman" w:cs="Times New Roman"/>
          <w:sz w:val="24"/>
        </w:rPr>
        <w:t xml:space="preserve"> читать ноты с листа,</w:t>
      </w:r>
      <w:r w:rsidR="00C67DC4" w:rsidRPr="00867ED2">
        <w:rPr>
          <w:rFonts w:ascii="Times New Roman" w:hAnsi="Times New Roman" w:cs="Times New Roman"/>
          <w:sz w:val="24"/>
        </w:rPr>
        <w:t xml:space="preserve"> владение различными приёмами игры на инструменте, опыт музыкального общения с другими учащимися, эффективной работе музыкальн</w:t>
      </w:r>
      <w:bookmarkStart w:id="0" w:name="_GoBack"/>
      <w:bookmarkEnd w:id="0"/>
      <w:r w:rsidR="00C67DC4" w:rsidRPr="00867ED2">
        <w:rPr>
          <w:rFonts w:ascii="Times New Roman" w:hAnsi="Times New Roman" w:cs="Times New Roman"/>
          <w:sz w:val="24"/>
        </w:rPr>
        <w:t>ого слуха, развивающегося на занятиях по теоретическим дисциплинам</w:t>
      </w:r>
    </w:p>
    <w:p w:rsidR="00C67DC4" w:rsidRPr="00867ED2" w:rsidRDefault="00C67DC4" w:rsidP="00D00CA1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867ED2">
        <w:rPr>
          <w:rFonts w:ascii="Times New Roman" w:hAnsi="Times New Roman" w:cs="Times New Roman"/>
          <w:sz w:val="24"/>
        </w:rPr>
        <w:t>В программе присутствую примерные репертуарные списки. Есть также требования к концертным выступлениям, критерии оценки уровня исполнения.</w:t>
      </w:r>
    </w:p>
    <w:p w:rsidR="00083200" w:rsidRPr="00867ED2" w:rsidRDefault="00083200" w:rsidP="00D00CA1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867ED2">
        <w:rPr>
          <w:rFonts w:ascii="Times New Roman" w:hAnsi="Times New Roman" w:cs="Times New Roman"/>
          <w:sz w:val="24"/>
        </w:rPr>
        <w:t>Содержание программы данного учебного предмета соответствует ФГТ к минимуму содержания, структуре и условиям реализации ДПОП  в области музыкального искусства «Духовые и ударные инструменты»</w:t>
      </w:r>
    </w:p>
    <w:p w:rsidR="00CA772F" w:rsidRPr="00867ED2" w:rsidRDefault="00CA772F" w:rsidP="00083200">
      <w:pPr>
        <w:rPr>
          <w:rFonts w:ascii="Times New Roman" w:hAnsi="Times New Roman" w:cs="Times New Roman"/>
          <w:sz w:val="20"/>
        </w:rPr>
      </w:pPr>
    </w:p>
    <w:sectPr w:rsidR="00CA772F" w:rsidRPr="0086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F"/>
    <w:rsid w:val="00083200"/>
    <w:rsid w:val="000D55C8"/>
    <w:rsid w:val="00111AAC"/>
    <w:rsid w:val="003811E0"/>
    <w:rsid w:val="00442A47"/>
    <w:rsid w:val="00547477"/>
    <w:rsid w:val="005676F5"/>
    <w:rsid w:val="00867ED2"/>
    <w:rsid w:val="00A605CF"/>
    <w:rsid w:val="00AD067E"/>
    <w:rsid w:val="00C63F54"/>
    <w:rsid w:val="00C67DC4"/>
    <w:rsid w:val="00C87169"/>
    <w:rsid w:val="00CA772F"/>
    <w:rsid w:val="00D00CA1"/>
    <w:rsid w:val="00D75CE5"/>
    <w:rsid w:val="00E4752D"/>
    <w:rsid w:val="00E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Кискачи</dc:creator>
  <cp:lastModifiedBy>Secretary</cp:lastModifiedBy>
  <cp:revision>9</cp:revision>
  <dcterms:created xsi:type="dcterms:W3CDTF">2017-06-13T08:47:00Z</dcterms:created>
  <dcterms:modified xsi:type="dcterms:W3CDTF">2017-06-13T12:41:00Z</dcterms:modified>
</cp:coreProperties>
</file>