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A7478C">
        <w:rPr>
          <w:rFonts w:ascii="Times New Roman" w:hAnsi="Times New Roman" w:cs="Times New Roman"/>
          <w:b/>
          <w:sz w:val="24"/>
        </w:rPr>
        <w:t>Фортепиано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A7478C">
        <w:rPr>
          <w:rFonts w:ascii="Times New Roman" w:hAnsi="Times New Roman" w:cs="Times New Roman"/>
          <w:b/>
          <w:sz w:val="24"/>
        </w:rPr>
        <w:t>Хоровое пение</w:t>
      </w:r>
      <w:r>
        <w:rPr>
          <w:rFonts w:ascii="Times New Roman" w:hAnsi="Times New Roman" w:cs="Times New Roman"/>
          <w:b/>
          <w:sz w:val="24"/>
        </w:rPr>
        <w:t>»</w:t>
      </w:r>
    </w:p>
    <w:p w:rsidR="005E02B9" w:rsidRDefault="005E02B9" w:rsidP="00AB0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B295F">
        <w:rPr>
          <w:rFonts w:ascii="Times New Roman" w:hAnsi="Times New Roman" w:cs="Times New Roman"/>
          <w:sz w:val="24"/>
        </w:rPr>
        <w:t>Программа учебного предмета «Фортепиано» разработана на основе и с учётом федеральных государственных требований к ДПОП в области музыкального искусства «Хоровое пение».</w:t>
      </w:r>
    </w:p>
    <w:p w:rsidR="00FB295F" w:rsidRDefault="00FB295F" w:rsidP="00AB0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предмет «Фортепиано» направлен на приобретение детьми знаний, умений и навыков игры на фортепиано, на эстетическое воспитание и духовно-нравственное развитие ученика.</w:t>
      </w:r>
    </w:p>
    <w:p w:rsidR="00FB295F" w:rsidRDefault="00FB295F" w:rsidP="00AB0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предмет «Фортепиано» расширяет представление учащихся об исполнительском искусстве, формирует специальные исполнительские умения и навыки.</w:t>
      </w:r>
    </w:p>
    <w:p w:rsidR="00FB295F" w:rsidRDefault="00FB295F" w:rsidP="00AB0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Обучение игры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достижениями мировой музыкальной культуры.</w:t>
      </w:r>
    </w:p>
    <w:p w:rsidR="00FB295F" w:rsidRDefault="00FB295F" w:rsidP="00AB0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Предмет «Фортепиано» наряду с другими предметами учебного плана является одним из звеньев музыкального воспитания и предпрофессиональной подготовки учащихся. Фортепиано является базовым инструментом для изучения теоретических предметов, поэтому для успешного обучения в детской школе искусств, обучающимся на отделении «Хорового пения» необходим курс для ознакомления с этим инструментом.</w:t>
      </w:r>
    </w:p>
    <w:p w:rsidR="00FB295F" w:rsidRDefault="00FB295F" w:rsidP="00AB0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соответствии с ФГТ рекомендуемый </w:t>
      </w:r>
      <w:r w:rsidRPr="00FB295F">
        <w:rPr>
          <w:rFonts w:ascii="Times New Roman" w:hAnsi="Times New Roman" w:cs="Times New Roman"/>
          <w:b/>
          <w:sz w:val="24"/>
        </w:rPr>
        <w:t>срок реализации учебного предмета</w:t>
      </w:r>
      <w:r>
        <w:rPr>
          <w:rFonts w:ascii="Times New Roman" w:hAnsi="Times New Roman" w:cs="Times New Roman"/>
          <w:sz w:val="24"/>
        </w:rPr>
        <w:t xml:space="preserve"> для 8-летнего обучения предпрофессиональной программы «Хоровое пение» составляет – 8 лет (с 1 по 8 класс).</w:t>
      </w:r>
    </w:p>
    <w:p w:rsidR="00772BB9" w:rsidRDefault="00772BB9" w:rsidP="00AB0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72BB9">
        <w:rPr>
          <w:rFonts w:ascii="Times New Roman" w:hAnsi="Times New Roman" w:cs="Times New Roman"/>
          <w:b/>
          <w:sz w:val="24"/>
        </w:rPr>
        <w:t xml:space="preserve">Форма проведения учебных аудиторных занятий </w:t>
      </w:r>
      <w:r>
        <w:rPr>
          <w:rFonts w:ascii="Times New Roman" w:hAnsi="Times New Roman" w:cs="Times New Roman"/>
          <w:b/>
          <w:sz w:val="24"/>
        </w:rPr>
        <w:t xml:space="preserve">– </w:t>
      </w:r>
      <w:proofErr w:type="gramStart"/>
      <w:r w:rsidR="001D2849" w:rsidRPr="00772BB9">
        <w:rPr>
          <w:rFonts w:ascii="Times New Roman" w:hAnsi="Times New Roman" w:cs="Times New Roman"/>
          <w:sz w:val="24"/>
        </w:rPr>
        <w:t>индивидуальное</w:t>
      </w:r>
      <w:proofErr w:type="gramEnd"/>
      <w:r w:rsidR="001D2849">
        <w:rPr>
          <w:rFonts w:ascii="Times New Roman" w:hAnsi="Times New Roman" w:cs="Times New Roman"/>
          <w:sz w:val="24"/>
        </w:rPr>
        <w:t>, рекомендуемая продолжительность урока – 45 минут.</w:t>
      </w:r>
    </w:p>
    <w:p w:rsidR="001D2849" w:rsidRDefault="001D2849" w:rsidP="00AB0EC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D2849">
        <w:rPr>
          <w:rFonts w:ascii="Times New Roman" w:hAnsi="Times New Roman" w:cs="Times New Roman"/>
          <w:b/>
          <w:sz w:val="24"/>
        </w:rPr>
        <w:t>Цель:</w:t>
      </w:r>
    </w:p>
    <w:p w:rsidR="001D2849" w:rsidRDefault="001D2849" w:rsidP="00AB0E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Развитие музыкально-творческих способностей </w:t>
      </w:r>
      <w:proofErr w:type="gramStart"/>
      <w:r>
        <w:rPr>
          <w:rFonts w:ascii="Times New Roman" w:hAnsi="Times New Roman" w:cs="Times New Roman"/>
          <w:sz w:val="24"/>
        </w:rPr>
        <w:t>учащегося</w:t>
      </w:r>
      <w:proofErr w:type="gramEnd"/>
      <w:r>
        <w:rPr>
          <w:rFonts w:ascii="Times New Roman" w:hAnsi="Times New Roman" w:cs="Times New Roman"/>
          <w:sz w:val="24"/>
        </w:rPr>
        <w:t xml:space="preserve"> на основе приобретённых им базовых знаний, умений и навыков в области фортепианного исполнительства. </w:t>
      </w:r>
    </w:p>
    <w:p w:rsidR="001D2849" w:rsidRDefault="001D2849" w:rsidP="00AB0EC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Задачи:</w:t>
      </w:r>
    </w:p>
    <w:p w:rsidR="001D2849" w:rsidRDefault="00035C57" w:rsidP="00AB0E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общей музыкальной грамотности ученика и расширение его музыкального кругозора;</w:t>
      </w:r>
    </w:p>
    <w:p w:rsidR="00035C57" w:rsidRDefault="00035C57" w:rsidP="00AB0E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Овладение основными видами фортепианной техники для создания художественного образа, соответствующего замыслу автора музыкального произведения;</w:t>
      </w:r>
    </w:p>
    <w:p w:rsidR="00035C57" w:rsidRDefault="00035C57" w:rsidP="00AB0E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Формирования комплекса исполнительских навыков и умений игры на фортепиано с учётом возможностей и способностей учащегося;</w:t>
      </w:r>
    </w:p>
    <w:p w:rsidR="00035C57" w:rsidRDefault="00035C57" w:rsidP="00AB0E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Овладения основами музыкальной грамотой, необходимыми для владения инструментом фортепиано в рамках программных требований;</w:t>
      </w:r>
    </w:p>
    <w:p w:rsidR="00035C57" w:rsidRDefault="00035C57" w:rsidP="00AB0E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Обучение навыков самостоятельной работы с музыкальным материалом, чтению с листа нетрудного текста, игре в ансамбле;</w:t>
      </w:r>
    </w:p>
    <w:p w:rsidR="00035C57" w:rsidRDefault="00035C57" w:rsidP="00AB0E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Владение средствами музыкальной выразительности: </w:t>
      </w:r>
      <w:proofErr w:type="spellStart"/>
      <w:r>
        <w:rPr>
          <w:rFonts w:ascii="Times New Roman" w:hAnsi="Times New Roman" w:cs="Times New Roman"/>
          <w:sz w:val="24"/>
        </w:rPr>
        <w:t>звукоизвлечением</w:t>
      </w:r>
      <w:proofErr w:type="spellEnd"/>
      <w:r>
        <w:rPr>
          <w:rFonts w:ascii="Times New Roman" w:hAnsi="Times New Roman" w:cs="Times New Roman"/>
          <w:sz w:val="24"/>
        </w:rPr>
        <w:t>, штрихами, фразировкой, динамикой, педализацией;</w:t>
      </w:r>
    </w:p>
    <w:p w:rsidR="00035C57" w:rsidRDefault="00035C57" w:rsidP="00AB0EC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Приобретение навыков публичных выступлений;</w:t>
      </w:r>
    </w:p>
    <w:p w:rsidR="00035C57" w:rsidRDefault="00035C57" w:rsidP="00AB0EC8">
      <w:pPr>
        <w:pStyle w:val="a3"/>
        <w:spacing w:after="0"/>
        <w:rPr>
          <w:rFonts w:ascii="Times New Roman" w:hAnsi="Times New Roman" w:cs="Times New Roman"/>
          <w:sz w:val="24"/>
        </w:rPr>
      </w:pPr>
    </w:p>
    <w:p w:rsidR="00035C57" w:rsidRDefault="00035C57" w:rsidP="00AB0EC8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Обоснованием структуры программы </w:t>
      </w:r>
      <w:r>
        <w:rPr>
          <w:rFonts w:ascii="Times New Roman" w:hAnsi="Times New Roman" w:cs="Times New Roman"/>
          <w:sz w:val="24"/>
        </w:rPr>
        <w:t>являются ФГТ, отражающие все аспекты</w:t>
      </w:r>
    </w:p>
    <w:p w:rsidR="00035C57" w:rsidRDefault="00035C57" w:rsidP="00AB0EC8">
      <w:pPr>
        <w:pStyle w:val="a3"/>
        <w:spacing w:after="0"/>
        <w:ind w:left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работы преподавателя с учеником.</w:t>
      </w:r>
    </w:p>
    <w:p w:rsidR="00035C57" w:rsidRDefault="00035C57" w:rsidP="00AB0EC8">
      <w:pPr>
        <w:pStyle w:val="a3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содержит следующие разделы:</w:t>
      </w:r>
    </w:p>
    <w:p w:rsidR="00035C57" w:rsidRDefault="00035C57" w:rsidP="00AB0EC8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о затратах учебного времени, предусмотренного на освоение учебного предмета;</w:t>
      </w:r>
    </w:p>
    <w:p w:rsidR="00035C57" w:rsidRDefault="00035C57" w:rsidP="00AB0EC8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Распределение учебного материала по годам обучения;</w:t>
      </w:r>
    </w:p>
    <w:p w:rsidR="00035C57" w:rsidRDefault="00035C57" w:rsidP="00AB0EC8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Требование к уровню подготовки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>;</w:t>
      </w:r>
    </w:p>
    <w:p w:rsidR="00035C57" w:rsidRDefault="00035C57" w:rsidP="00AB0EC8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Формы и методы контроля системы, системы оценок;</w:t>
      </w:r>
    </w:p>
    <w:p w:rsidR="00035C57" w:rsidRDefault="00035C57" w:rsidP="00AB0EC8">
      <w:pPr>
        <w:pStyle w:val="a3"/>
        <w:numPr>
          <w:ilvl w:val="0"/>
          <w:numId w:val="2"/>
        </w:numPr>
        <w:spacing w:after="0"/>
        <w:ind w:left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Методическое обеспечение учебного процесса</w:t>
      </w:r>
    </w:p>
    <w:p w:rsidR="00035C57" w:rsidRDefault="00035C57" w:rsidP="00AB0EC8">
      <w:pPr>
        <w:pStyle w:val="a3"/>
        <w:spacing w:after="0"/>
        <w:ind w:left="709"/>
        <w:rPr>
          <w:rFonts w:ascii="Times New Roman" w:hAnsi="Times New Roman" w:cs="Times New Roman"/>
          <w:sz w:val="24"/>
        </w:rPr>
      </w:pPr>
    </w:p>
    <w:p w:rsidR="00035C57" w:rsidRPr="00035C57" w:rsidRDefault="00035C57" w:rsidP="00AB0EC8">
      <w:pPr>
        <w:pStyle w:val="a3"/>
        <w:spacing w:after="0"/>
        <w:ind w:left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При работе с учащимися педагог использует следующие </w:t>
      </w:r>
      <w:r w:rsidRPr="00035C57">
        <w:rPr>
          <w:rFonts w:ascii="Times New Roman" w:hAnsi="Times New Roman" w:cs="Times New Roman"/>
          <w:b/>
          <w:sz w:val="24"/>
        </w:rPr>
        <w:t>методы обучения:</w:t>
      </w:r>
    </w:p>
    <w:p w:rsidR="00035C57" w:rsidRDefault="00035C57" w:rsidP="00AB0EC8">
      <w:pPr>
        <w:pStyle w:val="a3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</w:rPr>
        <w:t xml:space="preserve"> (работа на инструменте, чтение с листа, исполнение музыкальных произведений);</w:t>
      </w:r>
    </w:p>
    <w:p w:rsidR="00035C57" w:rsidRDefault="00035C57" w:rsidP="00AB0EC8">
      <w:pPr>
        <w:pStyle w:val="a3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Наглядно-слуховой метод (показ с демонстрацией пианистических приёмов)</w:t>
      </w:r>
    </w:p>
    <w:p w:rsidR="00035C57" w:rsidRDefault="00035C57" w:rsidP="00AB0EC8">
      <w:pPr>
        <w:pStyle w:val="a3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Словесные</w:t>
      </w:r>
      <w:proofErr w:type="gramEnd"/>
      <w:r>
        <w:rPr>
          <w:rFonts w:ascii="Times New Roman" w:hAnsi="Times New Roman" w:cs="Times New Roman"/>
          <w:sz w:val="24"/>
        </w:rPr>
        <w:t xml:space="preserve"> (объяснение, беседа)</w:t>
      </w:r>
    </w:p>
    <w:p w:rsidR="00035C57" w:rsidRDefault="00035C57" w:rsidP="00AB0EC8">
      <w:pPr>
        <w:pStyle w:val="a3"/>
        <w:numPr>
          <w:ilvl w:val="0"/>
          <w:numId w:val="2"/>
        </w:numPr>
        <w:spacing w:after="0"/>
        <w:ind w:left="284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Эмоциональный (подбор ассоциаций, образных сравнений)</w:t>
      </w:r>
    </w:p>
    <w:p w:rsidR="00035C57" w:rsidRDefault="00035C57" w:rsidP="00AB0EC8">
      <w:pPr>
        <w:pStyle w:val="a3"/>
        <w:spacing w:after="0"/>
        <w:ind w:left="284"/>
        <w:rPr>
          <w:rFonts w:ascii="Times New Roman" w:hAnsi="Times New Roman" w:cs="Times New Roman"/>
          <w:sz w:val="24"/>
        </w:rPr>
      </w:pPr>
    </w:p>
    <w:p w:rsidR="00035C57" w:rsidRDefault="00035C57" w:rsidP="00AB0EC8">
      <w:pPr>
        <w:pStyle w:val="a3"/>
        <w:spacing w:after="0"/>
        <w:ind w:left="284" w:firstLine="42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Материально-технические условия реализации учебного предмета «Фортепиано»:</w:t>
      </w:r>
    </w:p>
    <w:p w:rsidR="00035C57" w:rsidRPr="00035C57" w:rsidRDefault="00035C57" w:rsidP="00AB0EC8">
      <w:pPr>
        <w:pStyle w:val="a3"/>
        <w:spacing w:after="0"/>
        <w:ind w:left="284" w:firstLine="4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реализации данной программы </w:t>
      </w:r>
      <w:r w:rsidR="002375D9">
        <w:rPr>
          <w:rFonts w:ascii="Times New Roman" w:hAnsi="Times New Roman" w:cs="Times New Roman"/>
          <w:sz w:val="24"/>
        </w:rPr>
        <w:t>используются класс для индивидуальных занятий с наличием инструмента «Фортепиано», нотный и методический материал школьной библиотеки. Помещение для занятий имеет звукоизоляцию, соответствует противопожарным и санитарным нормам. Музыкальные инструменты настроены.</w:t>
      </w:r>
    </w:p>
    <w:p w:rsidR="00514CC7" w:rsidRDefault="005E02B9" w:rsidP="00645890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5EC"/>
    <w:multiLevelType w:val="hybridMultilevel"/>
    <w:tmpl w:val="46E0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FF1DB4"/>
    <w:multiLevelType w:val="hybridMultilevel"/>
    <w:tmpl w:val="DD5EEB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0279B0"/>
    <w:rsid w:val="00035C57"/>
    <w:rsid w:val="001B0C9A"/>
    <w:rsid w:val="001D2849"/>
    <w:rsid w:val="002375D9"/>
    <w:rsid w:val="00372A71"/>
    <w:rsid w:val="003A0D31"/>
    <w:rsid w:val="003F0B41"/>
    <w:rsid w:val="004101B8"/>
    <w:rsid w:val="00410A72"/>
    <w:rsid w:val="004E4BAC"/>
    <w:rsid w:val="00514CC7"/>
    <w:rsid w:val="005B3E8D"/>
    <w:rsid w:val="005E02B9"/>
    <w:rsid w:val="00645890"/>
    <w:rsid w:val="00772BB9"/>
    <w:rsid w:val="00797422"/>
    <w:rsid w:val="007E77EE"/>
    <w:rsid w:val="008201D3"/>
    <w:rsid w:val="00843262"/>
    <w:rsid w:val="00843B32"/>
    <w:rsid w:val="00892755"/>
    <w:rsid w:val="009976C4"/>
    <w:rsid w:val="00A0633E"/>
    <w:rsid w:val="00A60741"/>
    <w:rsid w:val="00A7478C"/>
    <w:rsid w:val="00AB0EC8"/>
    <w:rsid w:val="00AF6F02"/>
    <w:rsid w:val="00B0067C"/>
    <w:rsid w:val="00BA46EA"/>
    <w:rsid w:val="00C13218"/>
    <w:rsid w:val="00D6738D"/>
    <w:rsid w:val="00E431D5"/>
    <w:rsid w:val="00E87D4D"/>
    <w:rsid w:val="00EB2043"/>
    <w:rsid w:val="00F5221C"/>
    <w:rsid w:val="00F5304A"/>
    <w:rsid w:val="00FB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0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E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10</cp:revision>
  <cp:lastPrinted>2017-06-09T12:27:00Z</cp:lastPrinted>
  <dcterms:created xsi:type="dcterms:W3CDTF">2017-06-09T11:48:00Z</dcterms:created>
  <dcterms:modified xsi:type="dcterms:W3CDTF">2017-06-09T12:27:00Z</dcterms:modified>
</cp:coreProperties>
</file>